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680B8" w14:textId="77777777" w:rsidR="00EE489B" w:rsidRDefault="00EE489B" w:rsidP="00456833">
      <w:pPr>
        <w:rPr>
          <w:rFonts w:ascii="Arial" w:hAnsi="Arial" w:cs="Arial"/>
          <w:b/>
          <w:sz w:val="24"/>
          <w:szCs w:val="24"/>
        </w:rPr>
      </w:pPr>
    </w:p>
    <w:p w14:paraId="56535719" w14:textId="70EA1342" w:rsidR="008F58E2" w:rsidRPr="008F58E2" w:rsidRDefault="008F58E2" w:rsidP="008F58E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F58E2">
        <w:rPr>
          <w:rFonts w:ascii="Arial" w:hAnsi="Arial" w:cs="Arial"/>
          <w:b/>
          <w:bCs/>
          <w:sz w:val="28"/>
          <w:szCs w:val="28"/>
        </w:rPr>
        <w:t>Sachverhalt</w:t>
      </w:r>
    </w:p>
    <w:p w14:paraId="1F660B6A" w14:textId="77777777" w:rsidR="008F58E2" w:rsidRDefault="008F58E2" w:rsidP="00456833">
      <w:pPr>
        <w:rPr>
          <w:rFonts w:ascii="Arial" w:hAnsi="Arial" w:cs="Arial"/>
          <w:sz w:val="24"/>
          <w:szCs w:val="24"/>
        </w:rPr>
      </w:pPr>
    </w:p>
    <w:p w14:paraId="2494D515" w14:textId="56413A4A" w:rsidR="00456833" w:rsidRDefault="00456833" w:rsidP="00456833">
      <w:pPr>
        <w:rPr>
          <w:rFonts w:ascii="Arial" w:hAnsi="Arial" w:cs="Arial"/>
          <w:sz w:val="24"/>
          <w:szCs w:val="24"/>
        </w:rPr>
      </w:pPr>
      <w:r w:rsidRPr="00456833">
        <w:rPr>
          <w:rFonts w:ascii="Arial" w:hAnsi="Arial" w:cs="Arial"/>
          <w:sz w:val="24"/>
          <w:szCs w:val="24"/>
        </w:rPr>
        <w:t>Der Arbeitgeber hört den Betriebsr</w:t>
      </w:r>
      <w:r w:rsidR="003F59D7">
        <w:rPr>
          <w:rFonts w:ascii="Arial" w:hAnsi="Arial" w:cs="Arial"/>
          <w:sz w:val="24"/>
          <w:szCs w:val="24"/>
        </w:rPr>
        <w:t>at zu einer verhaltensbedingten Kündigung an. Er teilt dem Betriebsrat mit, dass Herr Fischer zum 30.</w:t>
      </w:r>
      <w:r w:rsidR="003F59D7" w:rsidRPr="008F58E2">
        <w:rPr>
          <w:rFonts w:ascii="Arial" w:hAnsi="Arial" w:cs="Arial"/>
          <w:b/>
          <w:bCs/>
          <w:sz w:val="24"/>
          <w:szCs w:val="24"/>
        </w:rPr>
        <w:t>11</w:t>
      </w:r>
      <w:r w:rsidR="003F59D7">
        <w:rPr>
          <w:rFonts w:ascii="Arial" w:hAnsi="Arial" w:cs="Arial"/>
          <w:sz w:val="24"/>
          <w:szCs w:val="24"/>
        </w:rPr>
        <w:t>.20</w:t>
      </w:r>
      <w:r w:rsidR="00BA1473">
        <w:rPr>
          <w:rFonts w:ascii="Arial" w:hAnsi="Arial" w:cs="Arial"/>
          <w:sz w:val="24"/>
          <w:szCs w:val="24"/>
        </w:rPr>
        <w:t>23</w:t>
      </w:r>
      <w:r w:rsidR="003F59D7">
        <w:rPr>
          <w:rFonts w:ascii="Arial" w:hAnsi="Arial" w:cs="Arial"/>
          <w:sz w:val="24"/>
          <w:szCs w:val="24"/>
        </w:rPr>
        <w:t xml:space="preserve"> gekündigt werden</w:t>
      </w:r>
    </w:p>
    <w:p w14:paraId="7CBF4FFB" w14:textId="77777777" w:rsidR="00456833" w:rsidRDefault="00456833" w:rsidP="00456833">
      <w:pPr>
        <w:rPr>
          <w:rFonts w:ascii="Arial" w:hAnsi="Arial" w:cs="Arial"/>
          <w:sz w:val="24"/>
          <w:szCs w:val="24"/>
        </w:rPr>
      </w:pPr>
    </w:p>
    <w:p w14:paraId="526C49B7" w14:textId="29EE439C" w:rsidR="00456833" w:rsidRDefault="003F59D7" w:rsidP="004568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Herr Fischer fehlt häufig unentschuldigt. So am 29.08.2018, am 11.11.2018, am 23.12.20</w:t>
      </w:r>
      <w:r w:rsidR="00BA1473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>, sowie am 07.2.20</w:t>
      </w:r>
      <w:r w:rsidR="00BA1473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und zuletzt am 22.05.</w:t>
      </w:r>
      <w:r w:rsidR="00BA1473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>. Alle Vergehen, bis auf das unentschuldigte Fehlen vom 22.05.</w:t>
      </w:r>
      <w:r w:rsidR="008F58E2">
        <w:rPr>
          <w:rFonts w:ascii="Arial" w:hAnsi="Arial" w:cs="Arial"/>
          <w:sz w:val="24"/>
          <w:szCs w:val="24"/>
        </w:rPr>
        <w:t>23</w:t>
      </w:r>
      <w:r w:rsidR="0045786F">
        <w:rPr>
          <w:rFonts w:ascii="Arial" w:hAnsi="Arial" w:cs="Arial"/>
          <w:sz w:val="24"/>
          <w:szCs w:val="24"/>
        </w:rPr>
        <w:t>, hat der Arbeitgeber abgemahnt. Die Abmahnungen sind der Anhörung beigefügt</w:t>
      </w:r>
      <w:r w:rsidR="008F58E2">
        <w:rPr>
          <w:rFonts w:ascii="Arial" w:hAnsi="Arial" w:cs="Arial"/>
          <w:sz w:val="24"/>
          <w:szCs w:val="24"/>
        </w:rPr>
        <w:t>. Soziale Daten des Arbeitnehmer</w:t>
      </w:r>
      <w:r w:rsidR="00413D74">
        <w:rPr>
          <w:rFonts w:ascii="Arial" w:hAnsi="Arial" w:cs="Arial"/>
          <w:sz w:val="24"/>
          <w:szCs w:val="24"/>
        </w:rPr>
        <w:t>s</w:t>
      </w:r>
      <w:r w:rsidR="008F58E2">
        <w:rPr>
          <w:rFonts w:ascii="Arial" w:hAnsi="Arial" w:cs="Arial"/>
          <w:sz w:val="24"/>
          <w:szCs w:val="24"/>
        </w:rPr>
        <w:t xml:space="preserve"> hat der Arbeitgeber</w:t>
      </w:r>
      <w:r w:rsidR="00413D74">
        <w:rPr>
          <w:rFonts w:ascii="Arial" w:hAnsi="Arial" w:cs="Arial"/>
          <w:sz w:val="24"/>
          <w:szCs w:val="24"/>
        </w:rPr>
        <w:t xml:space="preserve"> nicht mit aufgeführt.</w:t>
      </w:r>
    </w:p>
    <w:p w14:paraId="1F54E34D" w14:textId="77777777" w:rsidR="00456833" w:rsidRDefault="00456833" w:rsidP="00456833">
      <w:pPr>
        <w:rPr>
          <w:rFonts w:ascii="Arial" w:hAnsi="Arial" w:cs="Arial"/>
          <w:sz w:val="24"/>
          <w:szCs w:val="24"/>
        </w:rPr>
      </w:pPr>
    </w:p>
    <w:p w14:paraId="16A0B114" w14:textId="4910481F" w:rsidR="003F59D7" w:rsidRDefault="003F59D7" w:rsidP="004568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Herr Fischer ist seit </w:t>
      </w:r>
      <w:r w:rsidRPr="008F58E2">
        <w:rPr>
          <w:rFonts w:ascii="Arial" w:hAnsi="Arial" w:cs="Arial"/>
          <w:b/>
          <w:bCs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Jahren im Betrieb, </w:t>
      </w:r>
      <w:r w:rsidR="008F58E2">
        <w:rPr>
          <w:rFonts w:ascii="Arial" w:hAnsi="Arial" w:cs="Arial"/>
          <w:sz w:val="24"/>
          <w:szCs w:val="24"/>
        </w:rPr>
        <w:t>62</w:t>
      </w:r>
      <w:r w:rsidR="00456833" w:rsidRPr="00456833">
        <w:rPr>
          <w:rFonts w:ascii="Arial" w:hAnsi="Arial" w:cs="Arial"/>
          <w:sz w:val="24"/>
          <w:szCs w:val="24"/>
        </w:rPr>
        <w:t xml:space="preserve"> Jah</w:t>
      </w:r>
      <w:r>
        <w:rPr>
          <w:rFonts w:ascii="Arial" w:hAnsi="Arial" w:cs="Arial"/>
          <w:sz w:val="24"/>
          <w:szCs w:val="24"/>
        </w:rPr>
        <w:t>re alt.</w:t>
      </w:r>
    </w:p>
    <w:p w14:paraId="2DB61745" w14:textId="1AE47B9F" w:rsidR="00456833" w:rsidRDefault="00456833" w:rsidP="00456833">
      <w:pPr>
        <w:rPr>
          <w:rFonts w:ascii="Arial" w:hAnsi="Arial" w:cs="Arial"/>
          <w:sz w:val="24"/>
          <w:szCs w:val="24"/>
        </w:rPr>
      </w:pPr>
      <w:r w:rsidRPr="00456833">
        <w:rPr>
          <w:rFonts w:ascii="Arial" w:hAnsi="Arial" w:cs="Arial"/>
          <w:sz w:val="24"/>
          <w:szCs w:val="24"/>
        </w:rPr>
        <w:t>Die Anhörung erreicht den Betrie</w:t>
      </w:r>
      <w:r w:rsidR="003F59D7">
        <w:rPr>
          <w:rFonts w:ascii="Arial" w:hAnsi="Arial" w:cs="Arial"/>
          <w:sz w:val="24"/>
          <w:szCs w:val="24"/>
        </w:rPr>
        <w:t>bsrat am 0</w:t>
      </w:r>
      <w:r w:rsidR="00BA1473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.06.</w:t>
      </w:r>
      <w:r w:rsidR="00BA1473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um </w:t>
      </w:r>
      <w:r w:rsidR="008F58E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:</w:t>
      </w:r>
      <w:r w:rsidR="008F58E2">
        <w:rPr>
          <w:rFonts w:ascii="Arial" w:hAnsi="Arial" w:cs="Arial"/>
          <w:sz w:val="24"/>
          <w:szCs w:val="24"/>
        </w:rPr>
        <w:t>32</w:t>
      </w:r>
      <w:r>
        <w:rPr>
          <w:rFonts w:ascii="Arial" w:hAnsi="Arial" w:cs="Arial"/>
          <w:sz w:val="24"/>
          <w:szCs w:val="24"/>
        </w:rPr>
        <w:t xml:space="preserve"> Uhr.</w:t>
      </w:r>
    </w:p>
    <w:p w14:paraId="7633A156" w14:textId="77777777" w:rsidR="008F58E2" w:rsidRDefault="008F58E2" w:rsidP="00456833">
      <w:pPr>
        <w:rPr>
          <w:rFonts w:ascii="Arial" w:hAnsi="Arial" w:cs="Arial"/>
          <w:sz w:val="24"/>
          <w:szCs w:val="24"/>
        </w:rPr>
      </w:pPr>
    </w:p>
    <w:p w14:paraId="5478BFC9" w14:textId="77777777" w:rsidR="008F58E2" w:rsidRDefault="008F58E2" w:rsidP="00456833">
      <w:pPr>
        <w:rPr>
          <w:rFonts w:ascii="Arial" w:hAnsi="Arial" w:cs="Arial"/>
          <w:sz w:val="24"/>
          <w:szCs w:val="24"/>
        </w:rPr>
      </w:pPr>
    </w:p>
    <w:p w14:paraId="3DA78516" w14:textId="77777777" w:rsidR="00456833" w:rsidRPr="00456833" w:rsidRDefault="00456833" w:rsidP="00456833">
      <w:pPr>
        <w:rPr>
          <w:rFonts w:ascii="Arial" w:hAnsi="Arial" w:cs="Arial"/>
          <w:sz w:val="24"/>
          <w:szCs w:val="24"/>
        </w:rPr>
      </w:pPr>
    </w:p>
    <w:p w14:paraId="5EA980B8" w14:textId="77777777" w:rsidR="00456833" w:rsidRDefault="00456833" w:rsidP="00456833">
      <w:pPr>
        <w:rPr>
          <w:rFonts w:ascii="Arial" w:hAnsi="Arial" w:cs="Arial"/>
          <w:sz w:val="24"/>
          <w:szCs w:val="24"/>
        </w:rPr>
      </w:pPr>
      <w:r w:rsidRPr="00456833">
        <w:rPr>
          <w:rFonts w:ascii="Arial" w:hAnsi="Arial" w:cs="Arial"/>
          <w:sz w:val="24"/>
          <w:szCs w:val="24"/>
        </w:rPr>
        <w:t xml:space="preserve">Frage 1: Welche Voraussetzungen </w:t>
      </w:r>
      <w:r w:rsidR="0045786F">
        <w:rPr>
          <w:rFonts w:ascii="Arial" w:hAnsi="Arial" w:cs="Arial"/>
          <w:sz w:val="24"/>
          <w:szCs w:val="24"/>
        </w:rPr>
        <w:t xml:space="preserve">müssen für eine verhaltensbedingte </w:t>
      </w:r>
      <w:r w:rsidRPr="00456833">
        <w:rPr>
          <w:rFonts w:ascii="Arial" w:hAnsi="Arial" w:cs="Arial"/>
          <w:sz w:val="24"/>
          <w:szCs w:val="24"/>
        </w:rPr>
        <w:t>Kündigu</w:t>
      </w:r>
      <w:r w:rsidR="003F59D7">
        <w:rPr>
          <w:rFonts w:ascii="Arial" w:hAnsi="Arial" w:cs="Arial"/>
          <w:sz w:val="24"/>
          <w:szCs w:val="24"/>
        </w:rPr>
        <w:t>ng erfüllt sein?</w:t>
      </w:r>
    </w:p>
    <w:p w14:paraId="27BC09FB" w14:textId="77777777" w:rsidR="00456833" w:rsidRPr="00456833" w:rsidRDefault="00456833" w:rsidP="00456833">
      <w:pPr>
        <w:rPr>
          <w:rFonts w:ascii="Arial" w:hAnsi="Arial" w:cs="Arial"/>
          <w:sz w:val="24"/>
          <w:szCs w:val="24"/>
        </w:rPr>
      </w:pPr>
    </w:p>
    <w:p w14:paraId="73D7B4AD" w14:textId="77777777" w:rsidR="00456833" w:rsidRDefault="00456833" w:rsidP="00456833">
      <w:pPr>
        <w:rPr>
          <w:rFonts w:ascii="Arial" w:hAnsi="Arial" w:cs="Arial"/>
          <w:sz w:val="24"/>
          <w:szCs w:val="24"/>
        </w:rPr>
      </w:pPr>
      <w:r w:rsidRPr="00456833">
        <w:rPr>
          <w:rFonts w:ascii="Arial" w:hAnsi="Arial" w:cs="Arial"/>
          <w:sz w:val="24"/>
          <w:szCs w:val="24"/>
        </w:rPr>
        <w:t xml:space="preserve">Frage 2: Kann ein </w:t>
      </w:r>
      <w:r w:rsidR="003F59D7">
        <w:rPr>
          <w:rFonts w:ascii="Arial" w:hAnsi="Arial" w:cs="Arial"/>
          <w:sz w:val="24"/>
          <w:szCs w:val="24"/>
        </w:rPr>
        <w:t xml:space="preserve">Arbeitgeber ohne Anhörung des Arbeitnehmers </w:t>
      </w:r>
      <w:r w:rsidR="0045786F">
        <w:rPr>
          <w:rFonts w:ascii="Arial" w:hAnsi="Arial" w:cs="Arial"/>
          <w:sz w:val="24"/>
          <w:szCs w:val="24"/>
        </w:rPr>
        <w:t>die Anhörung des Betriebsrats einleiten?</w:t>
      </w:r>
    </w:p>
    <w:p w14:paraId="353B5087" w14:textId="77777777" w:rsidR="00456833" w:rsidRPr="00456833" w:rsidRDefault="00456833" w:rsidP="00456833">
      <w:pPr>
        <w:rPr>
          <w:rFonts w:ascii="Arial" w:hAnsi="Arial" w:cs="Arial"/>
          <w:sz w:val="24"/>
          <w:szCs w:val="24"/>
        </w:rPr>
      </w:pPr>
    </w:p>
    <w:p w14:paraId="3F8D124D" w14:textId="77777777" w:rsidR="00456833" w:rsidRDefault="0045786F" w:rsidP="004568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Frage 3: Ist die Anhörung des Betriebsrats vollständig?</w:t>
      </w:r>
    </w:p>
    <w:p w14:paraId="2203E3D9" w14:textId="77777777" w:rsidR="00456833" w:rsidRPr="00456833" w:rsidRDefault="00456833" w:rsidP="00456833">
      <w:pPr>
        <w:rPr>
          <w:rFonts w:ascii="Arial" w:hAnsi="Arial" w:cs="Arial"/>
          <w:sz w:val="24"/>
          <w:szCs w:val="24"/>
        </w:rPr>
      </w:pPr>
    </w:p>
    <w:p w14:paraId="0A48C770" w14:textId="77777777" w:rsidR="00456833" w:rsidRDefault="00456833" w:rsidP="00456833">
      <w:pPr>
        <w:rPr>
          <w:rFonts w:ascii="Arial" w:hAnsi="Arial" w:cs="Arial"/>
          <w:sz w:val="24"/>
          <w:szCs w:val="24"/>
        </w:rPr>
      </w:pPr>
      <w:r w:rsidRPr="00456833">
        <w:rPr>
          <w:rFonts w:ascii="Arial" w:hAnsi="Arial" w:cs="Arial"/>
          <w:sz w:val="24"/>
          <w:szCs w:val="24"/>
        </w:rPr>
        <w:t>Frage 4: Wann endet die Anhörungsfrist für den Betriebsrat?</w:t>
      </w:r>
    </w:p>
    <w:p w14:paraId="2517D1BB" w14:textId="77777777" w:rsidR="00456833" w:rsidRPr="00456833" w:rsidRDefault="00456833" w:rsidP="00456833">
      <w:pPr>
        <w:rPr>
          <w:rFonts w:ascii="Arial" w:hAnsi="Arial" w:cs="Arial"/>
          <w:sz w:val="24"/>
          <w:szCs w:val="24"/>
        </w:rPr>
      </w:pPr>
    </w:p>
    <w:p w14:paraId="1DD5B5B2" w14:textId="77777777" w:rsidR="00456833" w:rsidRDefault="00456833" w:rsidP="00456833">
      <w:pPr>
        <w:rPr>
          <w:rFonts w:ascii="Arial" w:hAnsi="Arial" w:cs="Arial"/>
          <w:sz w:val="24"/>
          <w:szCs w:val="24"/>
        </w:rPr>
      </w:pPr>
      <w:r w:rsidRPr="00456833">
        <w:rPr>
          <w:rFonts w:ascii="Arial" w:hAnsi="Arial" w:cs="Arial"/>
          <w:sz w:val="24"/>
          <w:szCs w:val="24"/>
        </w:rPr>
        <w:t>Fr</w:t>
      </w:r>
      <w:r w:rsidR="0045786F">
        <w:rPr>
          <w:rFonts w:ascii="Arial" w:hAnsi="Arial" w:cs="Arial"/>
          <w:sz w:val="24"/>
          <w:szCs w:val="24"/>
        </w:rPr>
        <w:t xml:space="preserve">age 5: Wie wird der Betriebsrat ggf. </w:t>
      </w:r>
      <w:r w:rsidRPr="00456833">
        <w:rPr>
          <w:rFonts w:ascii="Arial" w:hAnsi="Arial" w:cs="Arial"/>
          <w:sz w:val="24"/>
          <w:szCs w:val="24"/>
        </w:rPr>
        <w:t>einen Widerspruch begründen?</w:t>
      </w:r>
    </w:p>
    <w:p w14:paraId="2AA8416F" w14:textId="77777777" w:rsidR="00456833" w:rsidRDefault="00456833" w:rsidP="00456833">
      <w:pPr>
        <w:rPr>
          <w:rFonts w:ascii="Arial" w:hAnsi="Arial" w:cs="Arial"/>
          <w:sz w:val="24"/>
          <w:szCs w:val="24"/>
        </w:rPr>
      </w:pPr>
    </w:p>
    <w:p w14:paraId="13E31C03" w14:textId="49E0BE36" w:rsidR="00456833" w:rsidRDefault="0045786F" w:rsidP="004568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Frage 6: Wann muss der Arbeitgeber spätestens kündigen, damit das Arbeitsverhältnis noch 20</w:t>
      </w:r>
      <w:r w:rsidR="00BA1473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beendet werden kann? Wann endet das Arbeitsverhältnis frühestens?</w:t>
      </w:r>
    </w:p>
    <w:p w14:paraId="0AB66D05" w14:textId="77777777" w:rsidR="00456833" w:rsidRPr="00456833" w:rsidRDefault="00456833" w:rsidP="00456833">
      <w:pPr>
        <w:rPr>
          <w:rFonts w:ascii="Arial" w:hAnsi="Arial" w:cs="Arial"/>
          <w:sz w:val="24"/>
          <w:szCs w:val="24"/>
        </w:rPr>
      </w:pPr>
    </w:p>
    <w:p w14:paraId="138108B3" w14:textId="77777777" w:rsidR="00456833" w:rsidRDefault="0045786F" w:rsidP="004568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Frage 7</w:t>
      </w:r>
      <w:r w:rsidR="00456833">
        <w:rPr>
          <w:rFonts w:ascii="Arial" w:hAnsi="Arial" w:cs="Arial"/>
          <w:sz w:val="24"/>
          <w:szCs w:val="24"/>
        </w:rPr>
        <w:t xml:space="preserve">: Zeige alle </w:t>
      </w:r>
      <w:r w:rsidR="00456833" w:rsidRPr="00456833">
        <w:rPr>
          <w:rFonts w:ascii="Arial" w:hAnsi="Arial" w:cs="Arial"/>
          <w:sz w:val="24"/>
          <w:szCs w:val="24"/>
        </w:rPr>
        <w:t>notwendigen Schritte des Betriebsrats auf und formuliere in der Gruppe einen Widerspruch.</w:t>
      </w:r>
    </w:p>
    <w:p w14:paraId="58377120" w14:textId="77777777" w:rsidR="00456833" w:rsidRPr="00456833" w:rsidRDefault="00456833" w:rsidP="00456833">
      <w:pPr>
        <w:rPr>
          <w:rFonts w:ascii="Arial" w:hAnsi="Arial" w:cs="Arial"/>
          <w:sz w:val="24"/>
          <w:szCs w:val="24"/>
        </w:rPr>
      </w:pPr>
    </w:p>
    <w:p w14:paraId="62EE71CF" w14:textId="77777777" w:rsidR="00BA1473" w:rsidRDefault="00BA1473" w:rsidP="00456833">
      <w:pPr>
        <w:rPr>
          <w:rFonts w:ascii="Arial" w:hAnsi="Arial" w:cs="Arial"/>
          <w:sz w:val="24"/>
          <w:szCs w:val="24"/>
        </w:rPr>
      </w:pPr>
    </w:p>
    <w:p w14:paraId="1B8EC95B" w14:textId="4C056232" w:rsidR="00BA1473" w:rsidRDefault="0045786F" w:rsidP="004568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(Gute 1,50 </w:t>
      </w:r>
      <w:r w:rsidR="00456833" w:rsidRPr="00456833">
        <w:rPr>
          <w:rFonts w:ascii="Arial" w:hAnsi="Arial" w:cs="Arial"/>
          <w:sz w:val="24"/>
          <w:szCs w:val="24"/>
        </w:rPr>
        <w:t>Stunden wird in etwa gebraucht, um diese Aufgabe vollständig zu lösen und an der Pinnwand unter Aufführung der relevanten Gesetze und</w:t>
      </w:r>
    </w:p>
    <w:p w14:paraId="61FBB802" w14:textId="25C8987D" w:rsidR="00456833" w:rsidRDefault="00456833" w:rsidP="00456833">
      <w:pPr>
        <w:rPr>
          <w:rFonts w:ascii="Arial" w:hAnsi="Arial" w:cs="Arial"/>
          <w:sz w:val="24"/>
          <w:szCs w:val="24"/>
        </w:rPr>
      </w:pPr>
      <w:r w:rsidRPr="00456833">
        <w:rPr>
          <w:rFonts w:ascii="Arial" w:hAnsi="Arial" w:cs="Arial"/>
          <w:sz w:val="24"/>
          <w:szCs w:val="24"/>
        </w:rPr>
        <w:t>§§ bildlich darzustellen)</w:t>
      </w:r>
    </w:p>
    <w:p w14:paraId="0F0B34B8" w14:textId="77777777" w:rsidR="00BA1473" w:rsidRDefault="00BA1473" w:rsidP="00456833">
      <w:pPr>
        <w:rPr>
          <w:rFonts w:ascii="Arial" w:hAnsi="Arial" w:cs="Arial"/>
          <w:sz w:val="24"/>
          <w:szCs w:val="24"/>
        </w:rPr>
      </w:pPr>
    </w:p>
    <w:p w14:paraId="52E9ED7F" w14:textId="77777777" w:rsidR="00BA1473" w:rsidRDefault="00BA1473" w:rsidP="00456833">
      <w:pPr>
        <w:rPr>
          <w:rFonts w:ascii="Arial" w:hAnsi="Arial" w:cs="Arial"/>
          <w:sz w:val="24"/>
          <w:szCs w:val="24"/>
        </w:rPr>
      </w:pPr>
    </w:p>
    <w:p w14:paraId="5397460F" w14:textId="7BCC31AC" w:rsidR="00BA1473" w:rsidRDefault="00BA1473" w:rsidP="00456833">
      <w:pPr>
        <w:rPr>
          <w:rFonts w:ascii="Arial" w:hAnsi="Arial" w:cs="Arial"/>
          <w:sz w:val="24"/>
          <w:szCs w:val="24"/>
        </w:rPr>
      </w:pPr>
    </w:p>
    <w:p w14:paraId="7D332B58" w14:textId="34A5037B" w:rsidR="00BA1473" w:rsidRDefault="00BA1473" w:rsidP="004568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Eure Kostenoptimierung Bayern</w:t>
      </w:r>
    </w:p>
    <w:p w14:paraId="7EFE9426" w14:textId="77777777" w:rsidR="00BA1473" w:rsidRDefault="00BA1473" w:rsidP="00456833">
      <w:pPr>
        <w:rPr>
          <w:rFonts w:ascii="Arial" w:hAnsi="Arial" w:cs="Arial"/>
          <w:sz w:val="24"/>
          <w:szCs w:val="24"/>
        </w:rPr>
      </w:pPr>
    </w:p>
    <w:p w14:paraId="4DAEE4DD" w14:textId="77777777" w:rsidR="00BA1473" w:rsidRPr="00456833" w:rsidRDefault="00BA1473" w:rsidP="00456833">
      <w:pPr>
        <w:rPr>
          <w:rFonts w:ascii="Arial" w:hAnsi="Arial" w:cs="Arial"/>
          <w:sz w:val="24"/>
          <w:szCs w:val="24"/>
        </w:rPr>
      </w:pPr>
    </w:p>
    <w:p w14:paraId="10CF0756" w14:textId="77777777" w:rsidR="00EB236D" w:rsidRDefault="00EB236D"/>
    <w:p w14:paraId="6BB57C63" w14:textId="77777777" w:rsidR="00BA1473" w:rsidRDefault="00BA1473"/>
    <w:p w14:paraId="270168C0" w14:textId="77777777" w:rsidR="00BA1473" w:rsidRDefault="00BA1473"/>
    <w:p w14:paraId="6694167C" w14:textId="11B08F93" w:rsidR="00BA1473" w:rsidRDefault="00BA1473"/>
    <w:sectPr w:rsidR="00BA1473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9325A" w14:textId="77777777" w:rsidR="002731A3" w:rsidRDefault="002731A3" w:rsidP="00456833">
      <w:r>
        <w:separator/>
      </w:r>
    </w:p>
  </w:endnote>
  <w:endnote w:type="continuationSeparator" w:id="0">
    <w:p w14:paraId="51C30B0C" w14:textId="77777777" w:rsidR="002731A3" w:rsidRDefault="002731A3" w:rsidP="00456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8DEEF" w14:textId="77777777" w:rsidR="002731A3" w:rsidRDefault="002731A3" w:rsidP="00456833">
      <w:r>
        <w:separator/>
      </w:r>
    </w:p>
  </w:footnote>
  <w:footnote w:type="continuationSeparator" w:id="0">
    <w:p w14:paraId="5BE6A7FD" w14:textId="77777777" w:rsidR="002731A3" w:rsidRDefault="002731A3" w:rsidP="00456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FF635" w14:textId="77777777" w:rsidR="00456833" w:rsidRPr="00BA1473" w:rsidRDefault="00456833">
    <w:pPr>
      <w:pStyle w:val="Kopfzeile"/>
      <w:rPr>
        <w:rFonts w:ascii="Arial" w:hAnsi="Arial" w:cs="Arial"/>
        <w:sz w:val="36"/>
        <w:szCs w:val="36"/>
      </w:rPr>
    </w:pPr>
    <w:r w:rsidRPr="00BA1473">
      <w:rPr>
        <w:rFonts w:ascii="Arial" w:hAnsi="Arial" w:cs="Arial"/>
        <w:sz w:val="36"/>
        <w:szCs w:val="36"/>
      </w:rPr>
      <w:t>Gruppenauf</w:t>
    </w:r>
    <w:r w:rsidR="005A189A" w:rsidRPr="00BA1473">
      <w:rPr>
        <w:rFonts w:ascii="Arial" w:hAnsi="Arial" w:cs="Arial"/>
        <w:sz w:val="36"/>
        <w:szCs w:val="36"/>
      </w:rPr>
      <w:t>gabe: Verhaltensbedingte Kündigung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833"/>
    <w:rsid w:val="002731A3"/>
    <w:rsid w:val="003F59D7"/>
    <w:rsid w:val="00413D74"/>
    <w:rsid w:val="00456833"/>
    <w:rsid w:val="0045786F"/>
    <w:rsid w:val="005A189A"/>
    <w:rsid w:val="008F58E2"/>
    <w:rsid w:val="00AB7861"/>
    <w:rsid w:val="00BA1473"/>
    <w:rsid w:val="00EB236D"/>
    <w:rsid w:val="00EE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3B427"/>
  <w15:docId w15:val="{2DEB3CF8-1072-4BF1-8FD4-25B8E39F0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5683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56833"/>
  </w:style>
  <w:style w:type="paragraph" w:styleId="Fuzeile">
    <w:name w:val="footer"/>
    <w:basedOn w:val="Standard"/>
    <w:link w:val="FuzeileZchn"/>
    <w:uiPriority w:val="99"/>
    <w:unhideWhenUsed/>
    <w:rsid w:val="0045683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5683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683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68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Klaritsch Lothar</dc:creator>
  <cp:lastModifiedBy>Klaritsch Lothar</cp:lastModifiedBy>
  <cp:revision>2</cp:revision>
  <cp:lastPrinted>2019-05-03T10:27:00Z</cp:lastPrinted>
  <dcterms:created xsi:type="dcterms:W3CDTF">2024-03-16T12:17:00Z</dcterms:created>
  <dcterms:modified xsi:type="dcterms:W3CDTF">2024-03-16T12:17:00Z</dcterms:modified>
</cp:coreProperties>
</file>